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D16" w:rsidRPr="00B90655" w:rsidRDefault="00482D16" w:rsidP="001E7B03">
      <w:pPr>
        <w:pStyle w:val="Heading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90655">
        <w:rPr>
          <w:rFonts w:ascii="Times New Roman" w:hAnsi="Times New Roman" w:cs="Times New Roman"/>
          <w:i/>
          <w:sz w:val="24"/>
          <w:szCs w:val="24"/>
        </w:rPr>
        <w:t>Домашн</w:t>
      </w:r>
      <w:r>
        <w:rPr>
          <w:rFonts w:ascii="Times New Roman" w:hAnsi="Times New Roman" w:cs="Times New Roman"/>
          <w:i/>
          <w:sz w:val="24"/>
          <w:szCs w:val="24"/>
        </w:rPr>
        <w:t>е</w:t>
      </w:r>
      <w:r w:rsidRPr="00B90655">
        <w:rPr>
          <w:rFonts w:ascii="Times New Roman" w:hAnsi="Times New Roman" w:cs="Times New Roman"/>
          <w:i/>
          <w:sz w:val="24"/>
          <w:szCs w:val="24"/>
        </w:rPr>
        <w:t>е задани</w:t>
      </w:r>
      <w:r>
        <w:rPr>
          <w:rFonts w:ascii="Times New Roman" w:hAnsi="Times New Roman" w:cs="Times New Roman"/>
          <w:i/>
          <w:sz w:val="24"/>
          <w:szCs w:val="24"/>
        </w:rPr>
        <w:t xml:space="preserve">е к практическому занятию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6</w:t>
      </w:r>
      <w:bookmarkStart w:id="0" w:name="_GoBack"/>
      <w:bookmarkEnd w:id="0"/>
      <w:r w:rsidRPr="00B90655">
        <w:rPr>
          <w:rFonts w:ascii="Times New Roman" w:hAnsi="Times New Roman" w:cs="Times New Roman"/>
          <w:i/>
          <w:sz w:val="24"/>
          <w:szCs w:val="24"/>
        </w:rPr>
        <w:t>:</w:t>
      </w:r>
    </w:p>
    <w:p w:rsidR="00482D16" w:rsidRDefault="00482D16" w:rsidP="001E7B03">
      <w:pPr>
        <w:jc w:val="center"/>
        <w:rPr>
          <w:sz w:val="24"/>
          <w:szCs w:val="24"/>
        </w:rPr>
      </w:pPr>
    </w:p>
    <w:p w:rsidR="00482D16" w:rsidRPr="00B90655" w:rsidRDefault="00482D16" w:rsidP="001E7B03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1. Определить порядок бесконечно малой функции </w:t>
      </w:r>
      <w:r w:rsidRPr="00B90655">
        <w:rPr>
          <w:b/>
          <w:position w:val="-10"/>
          <w:sz w:val="24"/>
          <w:szCs w:val="24"/>
        </w:rPr>
        <w:object w:dxaOrig="16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18pt" o:ole="" fillcolor="window">
            <v:imagedata r:id="rId5" o:title=""/>
          </v:shape>
          <o:OLEObject Type="Embed" ProgID="Equation.3" ShapeID="_x0000_i1025" DrawAspect="Content" ObjectID="_1398150096" r:id="rId6"/>
        </w:object>
      </w:r>
      <w:r w:rsidRPr="00B90655">
        <w:rPr>
          <w:sz w:val="24"/>
          <w:szCs w:val="24"/>
        </w:rPr>
        <w:t xml:space="preserve"> относительно бесконечно малой </w:t>
      </w:r>
      <w:r w:rsidRPr="00B90655">
        <w:rPr>
          <w:i/>
          <w:sz w:val="24"/>
          <w:szCs w:val="24"/>
        </w:rPr>
        <w:t>х</w:t>
      </w:r>
      <w:r w:rsidRPr="00B90655">
        <w:rPr>
          <w:sz w:val="24"/>
          <w:szCs w:val="24"/>
        </w:rPr>
        <w:t xml:space="preserve"> при </w:t>
      </w:r>
      <w:r w:rsidRPr="00B90655">
        <w:rPr>
          <w:position w:val="-6"/>
          <w:sz w:val="24"/>
          <w:szCs w:val="24"/>
        </w:rPr>
        <w:object w:dxaOrig="660" w:dyaOrig="279">
          <v:shape id="_x0000_i1026" type="#_x0000_t75" style="width:33pt;height:14.25pt" o:ole="" fillcolor="window">
            <v:imagedata r:id="rId7" o:title=""/>
          </v:shape>
          <o:OLEObject Type="Embed" ProgID="Equation.3" ShapeID="_x0000_i1026" DrawAspect="Content" ObjectID="_1398150097" r:id="rId8"/>
        </w:object>
      </w:r>
      <w:r w:rsidRPr="00B90655">
        <w:rPr>
          <w:sz w:val="24"/>
          <w:szCs w:val="24"/>
        </w:rPr>
        <w:t>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</w:p>
    <w:p w:rsidR="00482D16" w:rsidRPr="00B90655" w:rsidRDefault="00482D16" w:rsidP="001E7B03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2. Дана функция </w:t>
      </w:r>
      <w:r w:rsidRPr="00B90655">
        <w:rPr>
          <w:position w:val="-32"/>
          <w:sz w:val="24"/>
          <w:szCs w:val="24"/>
        </w:rPr>
        <w:object w:dxaOrig="4200" w:dyaOrig="760">
          <v:shape id="_x0000_i1027" type="#_x0000_t75" style="width:210pt;height:38.25pt" o:ole="" fillcolor="window">
            <v:imagedata r:id="rId9" o:title=""/>
          </v:shape>
          <o:OLEObject Type="Embed" ProgID="Equation.3" ShapeID="_x0000_i1027" DrawAspect="Content" ObjectID="_1398150098" r:id="rId10"/>
        </w:object>
      </w:r>
      <w:r w:rsidRPr="00B90655">
        <w:rPr>
          <w:sz w:val="24"/>
          <w:szCs w:val="24"/>
        </w:rPr>
        <w:t xml:space="preserve">. При каких значениях функция </w:t>
      </w:r>
      <w:r w:rsidRPr="00B90655">
        <w:rPr>
          <w:position w:val="-10"/>
          <w:sz w:val="24"/>
          <w:szCs w:val="24"/>
        </w:rPr>
        <w:object w:dxaOrig="520" w:dyaOrig="340">
          <v:shape id="_x0000_i1028" type="#_x0000_t75" style="width:26.25pt;height:17.25pt" o:ole="" fillcolor="window">
            <v:imagedata r:id="rId11" o:title=""/>
          </v:shape>
          <o:OLEObject Type="Embed" ProgID="Equation.3" ShapeID="_x0000_i1028" DrawAspect="Content" ObjectID="_1398150099" r:id="rId12"/>
        </w:object>
      </w:r>
      <w:r w:rsidRPr="00B90655">
        <w:rPr>
          <w:sz w:val="24"/>
          <w:szCs w:val="24"/>
        </w:rPr>
        <w:t xml:space="preserve"> будет непрерывной в точке х=3?  Построить график функции.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</w:p>
    <w:p w:rsidR="00482D16" w:rsidRPr="00B90655" w:rsidRDefault="00482D16" w:rsidP="001E7B03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3. Установить область непрерывности функции </w:t>
      </w:r>
      <w:r w:rsidRPr="00B90655">
        <w:rPr>
          <w:position w:val="-10"/>
          <w:sz w:val="24"/>
          <w:szCs w:val="24"/>
        </w:rPr>
        <w:object w:dxaOrig="2020" w:dyaOrig="340">
          <v:shape id="_x0000_i1029" type="#_x0000_t75" style="width:101.25pt;height:17.25pt" o:ole="" fillcolor="window">
            <v:imagedata r:id="rId13" o:title=""/>
          </v:shape>
          <o:OLEObject Type="Embed" ProgID="Equation.3" ShapeID="_x0000_i1029" DrawAspect="Content" ObjectID="_1398150100" r:id="rId14"/>
        </w:object>
      </w:r>
      <w:r w:rsidRPr="00B90655">
        <w:rPr>
          <w:sz w:val="24"/>
          <w:szCs w:val="24"/>
        </w:rPr>
        <w:t xml:space="preserve"> и найти ее точки разрыва.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</w:p>
    <w:p w:rsidR="00482D16" w:rsidRPr="00B90655" w:rsidRDefault="00482D16" w:rsidP="001E7B03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4. Дана функция </w:t>
      </w:r>
      <w:r w:rsidRPr="00B90655">
        <w:rPr>
          <w:position w:val="-52"/>
          <w:sz w:val="24"/>
          <w:szCs w:val="24"/>
        </w:rPr>
        <w:object w:dxaOrig="3980" w:dyaOrig="1160">
          <v:shape id="_x0000_i1030" type="#_x0000_t75" style="width:197.25pt;height:57.75pt" o:ole="" fillcolor="window">
            <v:imagedata r:id="rId15" o:title=""/>
          </v:shape>
          <o:OLEObject Type="Embed" ProgID="Equation.3" ShapeID="_x0000_i1030" DrawAspect="Content" ObjectID="_1398150101" r:id="rId16"/>
        </w:object>
      </w:r>
      <w:r w:rsidRPr="00B90655">
        <w:rPr>
          <w:sz w:val="24"/>
          <w:szCs w:val="24"/>
        </w:rPr>
        <w:t xml:space="preserve">. Найти точки разрыва функции и построить ее график. 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</w:p>
    <w:p w:rsidR="00482D16" w:rsidRDefault="00482D16" w:rsidP="001E7B03">
      <w:pPr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Pr="00B90655">
        <w:rPr>
          <w:sz w:val="24"/>
          <w:szCs w:val="24"/>
        </w:rPr>
        <w:t xml:space="preserve">Исследовать на непрерывность функцию </w:t>
      </w:r>
      <w:r w:rsidRPr="00B90655">
        <w:rPr>
          <w:position w:val="-10"/>
          <w:sz w:val="24"/>
          <w:szCs w:val="24"/>
        </w:rPr>
        <w:object w:dxaOrig="1359" w:dyaOrig="360">
          <v:shape id="_x0000_i1031" type="#_x0000_t75" style="width:68.25pt;height:18pt" o:ole="" fillcolor="window">
            <v:imagedata r:id="rId17" o:title=""/>
          </v:shape>
          <o:OLEObject Type="Embed" ProgID="Equation.3" ShapeID="_x0000_i1031" DrawAspect="Content" ObjectID="_1398150102" r:id="rId18"/>
        </w:object>
      </w:r>
      <w:r w:rsidRPr="00B90655">
        <w:rPr>
          <w:sz w:val="24"/>
          <w:szCs w:val="24"/>
        </w:rPr>
        <w:t xml:space="preserve"> в точках </w:t>
      </w:r>
      <w:r w:rsidRPr="00B90655">
        <w:rPr>
          <w:position w:val="-10"/>
          <w:sz w:val="24"/>
          <w:szCs w:val="24"/>
        </w:rPr>
        <w:object w:dxaOrig="600" w:dyaOrig="340">
          <v:shape id="_x0000_i1032" type="#_x0000_t75" style="width:30pt;height:17.25pt" o:ole="" fillcolor="window">
            <v:imagedata r:id="rId19" o:title=""/>
          </v:shape>
          <o:OLEObject Type="Embed" ProgID="Equation.3" ShapeID="_x0000_i1032" DrawAspect="Content" ObjectID="_1398150103" r:id="rId20"/>
        </w:object>
      </w:r>
      <w:r w:rsidRPr="00B90655">
        <w:rPr>
          <w:sz w:val="24"/>
          <w:szCs w:val="24"/>
        </w:rPr>
        <w:t xml:space="preserve"> и </w:t>
      </w:r>
      <w:r w:rsidRPr="00B90655">
        <w:rPr>
          <w:position w:val="-10"/>
          <w:sz w:val="24"/>
          <w:szCs w:val="24"/>
        </w:rPr>
        <w:object w:dxaOrig="800" w:dyaOrig="340">
          <v:shape id="_x0000_i1033" type="#_x0000_t75" style="width:39.75pt;height:17.25pt" o:ole="" fillcolor="window">
            <v:imagedata r:id="rId21" o:title=""/>
          </v:shape>
          <o:OLEObject Type="Embed" ProgID="Equation.3" ShapeID="_x0000_i1033" DrawAspect="Content" ObjectID="_1398150104" r:id="rId22"/>
        </w:object>
      </w:r>
      <w:r w:rsidRPr="00B90655">
        <w:rPr>
          <w:sz w:val="24"/>
          <w:szCs w:val="24"/>
        </w:rPr>
        <w:t>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1.Исследовать на непрерывность функцию </w:t>
      </w:r>
      <w:r w:rsidRPr="00B90655">
        <w:rPr>
          <w:position w:val="-10"/>
          <w:sz w:val="24"/>
          <w:szCs w:val="24"/>
        </w:rPr>
        <w:object w:dxaOrig="2340" w:dyaOrig="340">
          <v:shape id="_x0000_i1034" type="#_x0000_t75" style="width:117pt;height:17.25pt" o:ole="" fillcolor="window">
            <v:imagedata r:id="rId23" o:title=""/>
          </v:shape>
          <o:OLEObject Type="Embed" ProgID="Equation.3" ShapeID="_x0000_i1034" DrawAspect="Content" ObjectID="_1398150105" r:id="rId24"/>
        </w:object>
      </w:r>
      <w:r w:rsidRPr="00B90655">
        <w:rPr>
          <w:sz w:val="24"/>
          <w:szCs w:val="24"/>
        </w:rPr>
        <w:t xml:space="preserve"> в точках </w:t>
      </w:r>
      <w:r w:rsidRPr="00B90655">
        <w:rPr>
          <w:position w:val="-10"/>
          <w:sz w:val="24"/>
          <w:szCs w:val="24"/>
        </w:rPr>
        <w:object w:dxaOrig="760" w:dyaOrig="340">
          <v:shape id="_x0000_i1035" type="#_x0000_t75" style="width:38.25pt;height:17.25pt" o:ole="" fillcolor="window">
            <v:imagedata r:id="rId25" o:title=""/>
          </v:shape>
          <o:OLEObject Type="Embed" ProgID="Equation.3" ShapeID="_x0000_i1035" DrawAspect="Content" ObjectID="_1398150106" r:id="rId26"/>
        </w:object>
      </w:r>
      <w:r w:rsidRPr="00B90655">
        <w:rPr>
          <w:sz w:val="24"/>
          <w:szCs w:val="24"/>
        </w:rPr>
        <w:t xml:space="preserve"> и </w:t>
      </w:r>
      <w:r w:rsidRPr="00B90655">
        <w:rPr>
          <w:position w:val="-10"/>
          <w:sz w:val="24"/>
          <w:szCs w:val="24"/>
        </w:rPr>
        <w:object w:dxaOrig="800" w:dyaOrig="340">
          <v:shape id="_x0000_i1036" type="#_x0000_t75" style="width:39.75pt;height:17.25pt" o:ole="" fillcolor="window">
            <v:imagedata r:id="rId27" o:title=""/>
          </v:shape>
          <o:OLEObject Type="Embed" ProgID="Equation.3" ShapeID="_x0000_i1036" DrawAspect="Content" ObjectID="_1398150107" r:id="rId28"/>
        </w:object>
      </w:r>
      <w:r w:rsidRPr="00B90655">
        <w:rPr>
          <w:sz w:val="24"/>
          <w:szCs w:val="24"/>
        </w:rPr>
        <w:t>. Сделать схематический чертеж.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B90655">
        <w:rPr>
          <w:sz w:val="24"/>
          <w:szCs w:val="24"/>
        </w:rPr>
        <w:t xml:space="preserve">. Дана функция </w:t>
      </w:r>
      <w:r w:rsidRPr="00B90655">
        <w:rPr>
          <w:position w:val="-50"/>
          <w:sz w:val="24"/>
          <w:szCs w:val="24"/>
        </w:rPr>
        <w:object w:dxaOrig="3519" w:dyaOrig="1120">
          <v:shape id="_x0000_i1037" type="#_x0000_t75" style="width:176.25pt;height:56.25pt" o:ole="" fillcolor="window">
            <v:imagedata r:id="rId29" o:title=""/>
          </v:shape>
          <o:OLEObject Type="Embed" ProgID="Equation.3" ShapeID="_x0000_i1037" DrawAspect="Content" ObjectID="_1398150108" r:id="rId30"/>
        </w:object>
      </w:r>
      <w:r w:rsidRPr="00B90655">
        <w:rPr>
          <w:sz w:val="24"/>
          <w:szCs w:val="24"/>
        </w:rPr>
        <w:t>. Исследовать ее на непрерывность. Сделать схематический чертеж.</w:t>
      </w:r>
    </w:p>
    <w:p w:rsidR="00482D16" w:rsidRPr="00B90655" w:rsidRDefault="00482D16" w:rsidP="001E7B03">
      <w:pPr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Pr="00B90655">
        <w:rPr>
          <w:sz w:val="24"/>
          <w:szCs w:val="24"/>
        </w:rPr>
        <w:t xml:space="preserve">. Исследовать на непрерывность функции </w:t>
      </w:r>
      <w:r w:rsidRPr="00B90655">
        <w:rPr>
          <w:position w:val="-10"/>
          <w:sz w:val="24"/>
          <w:szCs w:val="24"/>
        </w:rPr>
        <w:object w:dxaOrig="2220" w:dyaOrig="340">
          <v:shape id="_x0000_i1038" type="#_x0000_t75" style="width:111pt;height:17.25pt" o:ole="" fillcolor="window">
            <v:imagedata r:id="rId31" o:title=""/>
          </v:shape>
          <o:OLEObject Type="Embed" ProgID="Equation.3" ShapeID="_x0000_i1038" DrawAspect="Content" ObjectID="_1398150109" r:id="rId32"/>
        </w:object>
      </w:r>
      <w:r w:rsidRPr="00B90655">
        <w:rPr>
          <w:sz w:val="24"/>
          <w:szCs w:val="24"/>
        </w:rPr>
        <w:t xml:space="preserve"> в точках </w:t>
      </w:r>
      <w:r w:rsidRPr="00B90655">
        <w:rPr>
          <w:position w:val="-10"/>
          <w:sz w:val="24"/>
          <w:szCs w:val="24"/>
        </w:rPr>
        <w:object w:dxaOrig="660" w:dyaOrig="340">
          <v:shape id="_x0000_i1039" type="#_x0000_t75" style="width:33pt;height:17.25pt" o:ole="" fillcolor="window">
            <v:imagedata r:id="rId33" o:title=""/>
          </v:shape>
          <o:OLEObject Type="Embed" ProgID="Equation.3" ShapeID="_x0000_i1039" DrawAspect="Content" ObjectID="_1398150110" r:id="rId34"/>
        </w:object>
      </w:r>
      <w:r w:rsidRPr="00B90655">
        <w:rPr>
          <w:sz w:val="24"/>
          <w:szCs w:val="24"/>
        </w:rPr>
        <w:t xml:space="preserve"> и </w:t>
      </w:r>
      <w:r w:rsidRPr="00B90655">
        <w:rPr>
          <w:position w:val="-10"/>
          <w:sz w:val="24"/>
          <w:szCs w:val="24"/>
        </w:rPr>
        <w:object w:dxaOrig="820" w:dyaOrig="340">
          <v:shape id="_x0000_i1040" type="#_x0000_t75" style="width:41.25pt;height:17.25pt" o:ole="" fillcolor="window">
            <v:imagedata r:id="rId35" o:title=""/>
          </v:shape>
          <o:OLEObject Type="Embed" ProgID="Equation.3" ShapeID="_x0000_i1040" DrawAspect="Content" ObjectID="_1398150111" r:id="rId36"/>
        </w:object>
      </w:r>
      <w:r w:rsidRPr="00B90655">
        <w:rPr>
          <w:sz w:val="24"/>
          <w:szCs w:val="24"/>
        </w:rPr>
        <w:t>. Сделать схематический чертеж.</w:t>
      </w:r>
    </w:p>
    <w:p w:rsidR="00482D16" w:rsidRDefault="00482D16" w:rsidP="001E7B03">
      <w:pPr>
        <w:jc w:val="center"/>
        <w:rPr>
          <w:sz w:val="24"/>
          <w:szCs w:val="24"/>
        </w:rPr>
      </w:pPr>
    </w:p>
    <w:p w:rsidR="00482D16" w:rsidRDefault="00482D16"/>
    <w:sectPr w:rsidR="00482D16" w:rsidSect="00487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91A49"/>
    <w:multiLevelType w:val="multilevel"/>
    <w:tmpl w:val="2C143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72BE"/>
    <w:rsid w:val="001E7B03"/>
    <w:rsid w:val="004153C0"/>
    <w:rsid w:val="00482D16"/>
    <w:rsid w:val="004871B0"/>
    <w:rsid w:val="005572BE"/>
    <w:rsid w:val="00B90655"/>
    <w:rsid w:val="00B94464"/>
    <w:rsid w:val="00C010C3"/>
    <w:rsid w:val="00E62CA0"/>
    <w:rsid w:val="00E83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B03"/>
    <w:rPr>
      <w:rFonts w:ascii="Times New Roman" w:eastAsia="Times New Roman" w:hAnsi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E7B0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E7B03"/>
    <w:rPr>
      <w:rFonts w:ascii="Arial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</Pages>
  <Words>150</Words>
  <Characters>857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2012-04-22T12:35:00Z</dcterms:created>
  <dcterms:modified xsi:type="dcterms:W3CDTF">2012-05-10T04:15:00Z</dcterms:modified>
</cp:coreProperties>
</file>